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F20EB0" w14:textId="77777777" w:rsidR="00447E27" w:rsidRDefault="006C77FE">
      <w:pPr>
        <w:rPr>
          <w:rFonts w:ascii="Times New Roman" w:hAnsi="Times New Roman"/>
          <w:b/>
          <w:sz w:val="40"/>
        </w:rPr>
      </w:pPr>
      <w:r>
        <w:rPr>
          <w:rFonts w:ascii="Times New Roman" w:hAnsi="Times New Roman"/>
          <w:b/>
          <w:noProof/>
          <w:sz w:val="40"/>
        </w:rPr>
        <w:drawing>
          <wp:anchor distT="0" distB="0" distL="0" distR="0" simplePos="0" relativeHeight="2" behindDoc="0" locked="0" layoutInCell="0" allowOverlap="1" wp14:anchorId="4A89EDE2" wp14:editId="2877DE94">
            <wp:simplePos x="0" y="0"/>
            <wp:positionH relativeFrom="column">
              <wp:align>center</wp:align>
            </wp:positionH>
            <wp:positionV relativeFrom="paragraph">
              <wp:posOffset>635</wp:posOffset>
            </wp:positionV>
            <wp:extent cx="6120130" cy="1527810"/>
            <wp:effectExtent l="0" t="0" r="0" b="0"/>
            <wp:wrapSquare wrapText="largest"/>
            <wp:docPr id="1" name="Bille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1"/>
                    <pic:cNvPicPr>
                      <a:picLocks noChangeAspect="1" noChangeArrowheads="1"/>
                    </pic:cNvPicPr>
                  </pic:nvPicPr>
                  <pic:blipFill>
                    <a:blip r:embed="rId4"/>
                    <a:stretch>
                      <a:fillRect/>
                    </a:stretch>
                  </pic:blipFill>
                  <pic:spPr bwMode="auto">
                    <a:xfrm>
                      <a:off x="0" y="0"/>
                      <a:ext cx="6120130" cy="1527810"/>
                    </a:xfrm>
                    <a:prstGeom prst="rect">
                      <a:avLst/>
                    </a:prstGeom>
                  </pic:spPr>
                </pic:pic>
              </a:graphicData>
            </a:graphic>
          </wp:anchor>
        </w:drawing>
      </w:r>
    </w:p>
    <w:p w14:paraId="192A4357" w14:textId="77777777" w:rsidR="00447E27" w:rsidRDefault="006C77FE">
      <w:pPr>
        <w:jc w:val="center"/>
        <w:rPr>
          <w:rFonts w:ascii="Times New Roman" w:hAnsi="Times New Roman"/>
          <w:b/>
          <w:sz w:val="40"/>
        </w:rPr>
      </w:pPr>
      <w:r>
        <w:rPr>
          <w:rFonts w:ascii="Times New Roman" w:hAnsi="Times New Roman"/>
          <w:b/>
          <w:sz w:val="40"/>
        </w:rPr>
        <w:t>Referat fra</w:t>
      </w:r>
    </w:p>
    <w:p w14:paraId="05662C70" w14:textId="77777777" w:rsidR="00447E27" w:rsidRDefault="006C77FE">
      <w:pPr>
        <w:jc w:val="center"/>
        <w:rPr>
          <w:rFonts w:ascii="Times New Roman" w:hAnsi="Times New Roman"/>
          <w:b/>
          <w:sz w:val="40"/>
        </w:rPr>
      </w:pPr>
      <w:r>
        <w:rPr>
          <w:rFonts w:ascii="Times New Roman" w:hAnsi="Times New Roman"/>
          <w:b/>
          <w:sz w:val="40"/>
        </w:rPr>
        <w:t>Divisionsrådsmøde</w:t>
      </w:r>
    </w:p>
    <w:p w14:paraId="3BC37145" w14:textId="77777777" w:rsidR="00447E27" w:rsidRDefault="006C77FE">
      <w:pPr>
        <w:jc w:val="center"/>
        <w:rPr>
          <w:rFonts w:ascii="Times New Roman" w:hAnsi="Times New Roman"/>
        </w:rPr>
      </w:pPr>
      <w:r>
        <w:rPr>
          <w:rFonts w:ascii="Times New Roman" w:hAnsi="Times New Roman"/>
        </w:rPr>
        <w:t>Tirsdag d. 5. maj 2026 kl.19.00</w:t>
      </w:r>
    </w:p>
    <w:p w14:paraId="53DD40D4" w14:textId="77777777" w:rsidR="00447E27" w:rsidRDefault="006C77FE">
      <w:pPr>
        <w:jc w:val="center"/>
        <w:rPr>
          <w:rFonts w:ascii="Times New Roman" w:hAnsi="Times New Roman"/>
        </w:rPr>
      </w:pPr>
      <w:r>
        <w:rPr>
          <w:rFonts w:ascii="Times New Roman" w:hAnsi="Times New Roman"/>
        </w:rPr>
        <w:t>Sted: Rømeregård. Forinden fremvisning af Tværmyr.</w:t>
      </w:r>
    </w:p>
    <w:p w14:paraId="6A0CD9E8" w14:textId="77777777" w:rsidR="00447E27" w:rsidRDefault="00447E27">
      <w:pPr>
        <w:jc w:val="center"/>
        <w:rPr>
          <w:rFonts w:ascii="Times New Roman" w:hAnsi="Times New Roman"/>
        </w:rPr>
      </w:pPr>
    </w:p>
    <w:p w14:paraId="0A1091C5" w14:textId="77777777" w:rsidR="00447E27" w:rsidRDefault="006C77FE">
      <w:pPr>
        <w:rPr>
          <w:b/>
          <w:bCs/>
        </w:rPr>
      </w:pPr>
      <w:r>
        <w:rPr>
          <w:rFonts w:ascii="Times New Roman" w:hAnsi="Times New Roman"/>
          <w:b/>
          <w:bCs/>
        </w:rPr>
        <w:t>Deltagere:</w:t>
      </w:r>
    </w:p>
    <w:p w14:paraId="38B4E90A" w14:textId="77777777" w:rsidR="00447E27" w:rsidRDefault="00447E27">
      <w:pPr>
        <w:rPr>
          <w:rFonts w:ascii="Times New Roman" w:hAnsi="Times New Roman"/>
        </w:rPr>
      </w:pPr>
    </w:p>
    <w:p w14:paraId="0F5D0080" w14:textId="77777777" w:rsidR="00447E27" w:rsidRDefault="006C77FE">
      <w:pPr>
        <w:rPr>
          <w:rFonts w:ascii="Times New Roman" w:hAnsi="Times New Roman"/>
        </w:rPr>
      </w:pPr>
      <w:r>
        <w:rPr>
          <w:rFonts w:ascii="Times New Roman" w:hAnsi="Times New Roman"/>
        </w:rPr>
        <w:t xml:space="preserve">Gæster: </w:t>
      </w:r>
      <w:r>
        <w:rPr>
          <w:rFonts w:ascii="Times New Roman" w:hAnsi="Times New Roman"/>
        </w:rPr>
        <w:tab/>
        <w:t>Signe Gertz (SG) fra Korpsledelsen</w:t>
      </w:r>
    </w:p>
    <w:p w14:paraId="7DE8D622" w14:textId="77777777" w:rsidR="00447E27" w:rsidRDefault="006C77FE">
      <w:pPr>
        <w:rPr>
          <w:rFonts w:ascii="Times New Roman" w:hAnsi="Times New Roman"/>
        </w:rPr>
      </w:pPr>
      <w:r>
        <w:rPr>
          <w:rFonts w:ascii="Times New Roman" w:hAnsi="Times New Roman"/>
        </w:rPr>
        <w:tab/>
      </w:r>
      <w:r>
        <w:rPr>
          <w:rFonts w:ascii="Times New Roman" w:hAnsi="Times New Roman"/>
        </w:rPr>
        <w:tab/>
      </w:r>
    </w:p>
    <w:p w14:paraId="686BD9EC" w14:textId="77777777" w:rsidR="00447E27" w:rsidRDefault="006C77FE">
      <w:pPr>
        <w:rPr>
          <w:rFonts w:ascii="Times New Roman" w:hAnsi="Times New Roman"/>
        </w:rPr>
      </w:pPr>
      <w:r>
        <w:rPr>
          <w:rFonts w:ascii="Times New Roman" w:hAnsi="Times New Roman"/>
        </w:rPr>
        <w:t>Vestermarie:</w:t>
      </w:r>
      <w:r>
        <w:rPr>
          <w:rFonts w:ascii="Times New Roman" w:hAnsi="Times New Roman"/>
        </w:rPr>
        <w:tab/>
      </w:r>
    </w:p>
    <w:p w14:paraId="0C943171" w14:textId="77777777" w:rsidR="00447E27" w:rsidRDefault="006C77FE">
      <w:pPr>
        <w:rPr>
          <w:rFonts w:ascii="Times New Roman" w:hAnsi="Times New Roman"/>
        </w:rPr>
      </w:pPr>
      <w:r>
        <w:rPr>
          <w:rFonts w:ascii="Times New Roman" w:hAnsi="Times New Roman"/>
        </w:rPr>
        <w:tab/>
      </w:r>
      <w:r>
        <w:rPr>
          <w:rFonts w:ascii="Times New Roman" w:hAnsi="Times New Roman"/>
        </w:rPr>
        <w:tab/>
        <w:t>Michael Meichsner (MM), medlem.</w:t>
      </w:r>
    </w:p>
    <w:p w14:paraId="2C397573" w14:textId="77777777" w:rsidR="00447E27" w:rsidRDefault="006C77FE">
      <w:pPr>
        <w:rPr>
          <w:rFonts w:ascii="Times New Roman" w:hAnsi="Times New Roman"/>
        </w:rPr>
      </w:pPr>
      <w:r>
        <w:rPr>
          <w:rFonts w:ascii="Times New Roman" w:hAnsi="Times New Roman"/>
        </w:rPr>
        <w:tab/>
      </w:r>
      <w:r>
        <w:rPr>
          <w:rFonts w:ascii="Times New Roman" w:hAnsi="Times New Roman"/>
        </w:rPr>
        <w:tab/>
        <w:t>Anne-Louise Bachmann (AB), leder</w:t>
      </w:r>
    </w:p>
    <w:p w14:paraId="335B7580" w14:textId="77777777" w:rsidR="00447E27" w:rsidRDefault="006C77FE">
      <w:pPr>
        <w:rPr>
          <w:rFonts w:ascii="Times New Roman" w:hAnsi="Times New Roman"/>
        </w:rPr>
      </w:pPr>
      <w:r>
        <w:rPr>
          <w:rFonts w:ascii="Times New Roman" w:hAnsi="Times New Roman"/>
        </w:rPr>
        <w:tab/>
      </w:r>
      <w:r>
        <w:rPr>
          <w:rFonts w:ascii="Times New Roman" w:hAnsi="Times New Roman"/>
        </w:rPr>
        <w:tab/>
        <w:t>João A. B. R. Møller (JM) leder, GK, samt DL.</w:t>
      </w:r>
    </w:p>
    <w:p w14:paraId="56B7763B" w14:textId="77777777" w:rsidR="00447E27" w:rsidRDefault="006C77FE">
      <w:pPr>
        <w:rPr>
          <w:rFonts w:ascii="Times New Roman" w:hAnsi="Times New Roman"/>
        </w:rPr>
      </w:pPr>
      <w:r>
        <w:rPr>
          <w:rFonts w:ascii="Times New Roman" w:hAnsi="Times New Roman"/>
        </w:rPr>
        <w:t>1. Rønne trop og flok:</w:t>
      </w:r>
    </w:p>
    <w:p w14:paraId="573FA141" w14:textId="77777777" w:rsidR="00447E27" w:rsidRDefault="006C77FE">
      <w:pPr>
        <w:rPr>
          <w:rFonts w:ascii="Times New Roman" w:hAnsi="Times New Roman"/>
        </w:rPr>
      </w:pPr>
      <w:r>
        <w:rPr>
          <w:rFonts w:ascii="Times New Roman" w:hAnsi="Times New Roman"/>
        </w:rPr>
        <w:tab/>
      </w:r>
      <w:r>
        <w:rPr>
          <w:rFonts w:ascii="Times New Roman" w:hAnsi="Times New Roman"/>
        </w:rPr>
        <w:tab/>
        <w:t>Tenna von Cappelen (TC), GF</w:t>
      </w:r>
    </w:p>
    <w:p w14:paraId="3F1A2310" w14:textId="77777777" w:rsidR="00447E27" w:rsidRDefault="006C77FE">
      <w:pPr>
        <w:rPr>
          <w:rFonts w:ascii="Times New Roman" w:hAnsi="Times New Roman"/>
        </w:rPr>
      </w:pPr>
      <w:r>
        <w:rPr>
          <w:rFonts w:ascii="Times New Roman" w:hAnsi="Times New Roman"/>
        </w:rPr>
        <w:tab/>
      </w:r>
      <w:r>
        <w:rPr>
          <w:rFonts w:ascii="Times New Roman" w:hAnsi="Times New Roman"/>
        </w:rPr>
        <w:tab/>
        <w:t>Kristian Munch (KM), leder</w:t>
      </w:r>
    </w:p>
    <w:p w14:paraId="68BFFE97" w14:textId="77777777" w:rsidR="00447E27" w:rsidRDefault="006C77FE">
      <w:pPr>
        <w:rPr>
          <w:rFonts w:ascii="Times New Roman" w:hAnsi="Times New Roman"/>
        </w:rPr>
      </w:pPr>
      <w:r>
        <w:rPr>
          <w:rFonts w:ascii="Times New Roman" w:hAnsi="Times New Roman"/>
        </w:rPr>
        <w:tab/>
      </w:r>
      <w:r>
        <w:rPr>
          <w:rFonts w:ascii="Times New Roman" w:hAnsi="Times New Roman"/>
        </w:rPr>
        <w:tab/>
        <w:t>Signe Grønbech (SG), leder</w:t>
      </w:r>
    </w:p>
    <w:p w14:paraId="2896E8A2" w14:textId="77777777" w:rsidR="00447E27" w:rsidRDefault="006C77FE">
      <w:pPr>
        <w:rPr>
          <w:rFonts w:ascii="Times New Roman" w:hAnsi="Times New Roman"/>
        </w:rPr>
      </w:pPr>
      <w:r>
        <w:rPr>
          <w:rFonts w:ascii="Times New Roman" w:hAnsi="Times New Roman"/>
        </w:rPr>
        <w:tab/>
      </w:r>
      <w:r>
        <w:rPr>
          <w:rFonts w:ascii="Times New Roman" w:hAnsi="Times New Roman"/>
        </w:rPr>
        <w:tab/>
        <w:t>Trine Barfod (TB), leder</w:t>
      </w:r>
    </w:p>
    <w:p w14:paraId="40675968" w14:textId="77777777" w:rsidR="00447E27" w:rsidRDefault="006C77FE">
      <w:pPr>
        <w:rPr>
          <w:rFonts w:ascii="Times New Roman" w:hAnsi="Times New Roman"/>
        </w:rPr>
      </w:pPr>
      <w:r>
        <w:rPr>
          <w:rFonts w:ascii="Times New Roman" w:hAnsi="Times New Roman"/>
        </w:rPr>
        <w:t xml:space="preserve">Divisionen: </w:t>
      </w:r>
      <w:r>
        <w:rPr>
          <w:rFonts w:ascii="Times New Roman" w:hAnsi="Times New Roman"/>
        </w:rPr>
        <w:tab/>
      </w:r>
    </w:p>
    <w:p w14:paraId="57DDBA5B" w14:textId="77777777" w:rsidR="00447E27" w:rsidRDefault="006C77FE">
      <w:pPr>
        <w:rPr>
          <w:rFonts w:ascii="Times New Roman" w:hAnsi="Times New Roman"/>
        </w:rPr>
      </w:pPr>
      <w:r>
        <w:rPr>
          <w:rFonts w:ascii="Times New Roman" w:hAnsi="Times New Roman"/>
        </w:rPr>
        <w:tab/>
      </w:r>
      <w:r>
        <w:rPr>
          <w:rFonts w:ascii="Times New Roman" w:hAnsi="Times New Roman"/>
        </w:rPr>
        <w:tab/>
        <w:t>Kirsten Harboe (KH), DL</w:t>
      </w:r>
    </w:p>
    <w:p w14:paraId="70430B26" w14:textId="77777777" w:rsidR="00447E27" w:rsidRDefault="006C77FE">
      <w:pPr>
        <w:rPr>
          <w:rFonts w:ascii="Times New Roman" w:hAnsi="Times New Roman"/>
        </w:rPr>
      </w:pPr>
      <w:r>
        <w:rPr>
          <w:rFonts w:ascii="Times New Roman" w:hAnsi="Times New Roman"/>
        </w:rPr>
        <w:tab/>
      </w:r>
      <w:r>
        <w:rPr>
          <w:rFonts w:ascii="Times New Roman" w:hAnsi="Times New Roman"/>
        </w:rPr>
        <w:tab/>
        <w:t>Marianne Holo (MH), DK</w:t>
      </w:r>
    </w:p>
    <w:p w14:paraId="570FA5B1" w14:textId="77777777" w:rsidR="00447E27" w:rsidRDefault="006C77FE">
      <w:pPr>
        <w:rPr>
          <w:rFonts w:ascii="Times New Roman" w:hAnsi="Times New Roman"/>
        </w:rPr>
      </w:pPr>
      <w:r>
        <w:rPr>
          <w:rFonts w:ascii="Times New Roman" w:hAnsi="Times New Roman"/>
        </w:rPr>
        <w:tab/>
      </w:r>
      <w:r>
        <w:rPr>
          <w:rFonts w:ascii="Times New Roman" w:hAnsi="Times New Roman"/>
        </w:rPr>
        <w:tab/>
        <w:t>DF Karin Ann var forhindret pga. sygdom.</w:t>
      </w:r>
    </w:p>
    <w:p w14:paraId="0E545EEE" w14:textId="77777777" w:rsidR="00447E27" w:rsidRDefault="006C77FE">
      <w:pPr>
        <w:rPr>
          <w:rFonts w:ascii="Times New Roman" w:hAnsi="Times New Roman"/>
        </w:rPr>
      </w:pPr>
      <w:r>
        <w:rPr>
          <w:rFonts w:ascii="Times New Roman" w:hAnsi="Times New Roman"/>
        </w:rPr>
        <w:t>Hammershus:</w:t>
      </w:r>
      <w:r>
        <w:rPr>
          <w:rFonts w:ascii="Times New Roman" w:hAnsi="Times New Roman"/>
        </w:rPr>
        <w:tab/>
        <w:t>Ingen.</w:t>
      </w:r>
      <w:r>
        <w:rPr>
          <w:rFonts w:ascii="Times New Roman" w:hAnsi="Times New Roman"/>
        </w:rPr>
        <w:tab/>
      </w:r>
    </w:p>
    <w:p w14:paraId="55CA8BF4" w14:textId="77777777" w:rsidR="00447E27" w:rsidRDefault="006C77FE">
      <w:pPr>
        <w:rPr>
          <w:rFonts w:ascii="Times New Roman" w:hAnsi="Times New Roman"/>
        </w:rPr>
      </w:pPr>
      <w:r>
        <w:rPr>
          <w:rFonts w:ascii="Times New Roman" w:hAnsi="Times New Roman"/>
        </w:rPr>
        <w:t xml:space="preserve">2. Rønne: </w:t>
      </w:r>
      <w:r>
        <w:rPr>
          <w:rFonts w:ascii="Times New Roman" w:hAnsi="Times New Roman"/>
        </w:rPr>
        <w:tab/>
        <w:t>Uvist om den eksisterer, DK kan ikke se dem længere på medlemsservice.</w:t>
      </w:r>
    </w:p>
    <w:p w14:paraId="5667F205" w14:textId="77777777" w:rsidR="00447E27" w:rsidRDefault="00447E27">
      <w:pPr>
        <w:rPr>
          <w:rFonts w:ascii="Times New Roman" w:hAnsi="Times New Roman"/>
        </w:rPr>
      </w:pPr>
    </w:p>
    <w:p w14:paraId="6CBC969C" w14:textId="77777777" w:rsidR="00447E27" w:rsidRDefault="006C77FE">
      <w:pPr>
        <w:rPr>
          <w:rFonts w:ascii="Times New Roman" w:hAnsi="Times New Roman"/>
        </w:rPr>
      </w:pPr>
      <w:r>
        <w:rPr>
          <w:rFonts w:ascii="Times New Roman" w:hAnsi="Times New Roman"/>
        </w:rPr>
        <w:t>-------------------------------------------------</w:t>
      </w:r>
    </w:p>
    <w:p w14:paraId="19EAD4FC" w14:textId="77777777" w:rsidR="00447E27" w:rsidRDefault="00447E27">
      <w:pPr>
        <w:rPr>
          <w:rFonts w:ascii="Times New Roman" w:hAnsi="Times New Roman"/>
        </w:rPr>
      </w:pPr>
    </w:p>
    <w:p w14:paraId="60F99A31" w14:textId="77777777" w:rsidR="00447E27" w:rsidRDefault="006C77FE">
      <w:pPr>
        <w:rPr>
          <w:rFonts w:ascii="Times New Roman" w:hAnsi="Times New Roman"/>
        </w:rPr>
      </w:pPr>
      <w:r>
        <w:rPr>
          <w:rFonts w:ascii="Cambria" w:hAnsi="Cambria"/>
        </w:rPr>
        <w:t>1</w:t>
      </w:r>
      <w:r>
        <w:rPr>
          <w:rFonts w:ascii="Cambria" w:hAnsi="Cambria"/>
          <w:b/>
          <w:bCs/>
        </w:rPr>
        <w:t>) Valg af dirigent og referent.</w:t>
      </w:r>
    </w:p>
    <w:p w14:paraId="629D310D" w14:textId="77777777" w:rsidR="00447E27" w:rsidRDefault="006C77FE">
      <w:pPr>
        <w:rPr>
          <w:rFonts w:ascii="Times New Roman" w:hAnsi="Times New Roman"/>
        </w:rPr>
      </w:pPr>
      <w:r>
        <w:rPr>
          <w:rFonts w:ascii="Cambria" w:hAnsi="Cambria"/>
        </w:rPr>
        <w:tab/>
      </w:r>
      <w:r>
        <w:rPr>
          <w:rFonts w:ascii="Times New Roman" w:hAnsi="Times New Roman"/>
        </w:rPr>
        <w:t xml:space="preserve">SG valgt til dirigent, MH til referent. </w:t>
      </w:r>
    </w:p>
    <w:p w14:paraId="436FA51A" w14:textId="77777777" w:rsidR="00447E27" w:rsidRDefault="00447E27">
      <w:pPr>
        <w:rPr>
          <w:rFonts w:ascii="Times New Roman" w:hAnsi="Times New Roman"/>
        </w:rPr>
      </w:pPr>
    </w:p>
    <w:p w14:paraId="2D1DA712" w14:textId="77777777" w:rsidR="00447E27" w:rsidRDefault="006C77FE">
      <w:pPr>
        <w:rPr>
          <w:b/>
          <w:bCs/>
        </w:rPr>
      </w:pPr>
      <w:r>
        <w:rPr>
          <w:rFonts w:ascii="Cambria" w:hAnsi="Cambria"/>
          <w:b/>
          <w:bCs/>
        </w:rPr>
        <w:t>2) Beretning fra bestyrelsen:</w:t>
      </w:r>
    </w:p>
    <w:p w14:paraId="659F2219" w14:textId="77777777" w:rsidR="00447E27" w:rsidRDefault="006C77FE">
      <w:r>
        <w:rPr>
          <w:rFonts w:ascii="Cambria" w:hAnsi="Cambria"/>
        </w:rPr>
        <w:tab/>
        <w:t>Læst op af KH. ( Bilag 1, nedenfor)</w:t>
      </w:r>
    </w:p>
    <w:p w14:paraId="24EBFAA4" w14:textId="77777777" w:rsidR="00447E27" w:rsidRDefault="006C77FE">
      <w:pPr>
        <w:rPr>
          <w:rFonts w:ascii="Cambria" w:hAnsi="Cambria"/>
        </w:rPr>
      </w:pPr>
      <w:r>
        <w:rPr>
          <w:rFonts w:ascii="Cambria" w:hAnsi="Cambria"/>
        </w:rPr>
        <w:tab/>
      </w:r>
    </w:p>
    <w:p w14:paraId="0BFB2C17" w14:textId="77777777" w:rsidR="00447E27" w:rsidRDefault="006C77FE">
      <w:pPr>
        <w:rPr>
          <w:b/>
          <w:bCs/>
        </w:rPr>
      </w:pPr>
      <w:r>
        <w:rPr>
          <w:rFonts w:ascii="Cambria" w:hAnsi="Cambria"/>
          <w:b/>
          <w:bCs/>
        </w:rPr>
        <w:t>3) Fremlæggelse og godkendelse af årsregnskabet for 2025:</w:t>
      </w:r>
    </w:p>
    <w:p w14:paraId="3DD71EE9" w14:textId="77777777" w:rsidR="00447E27" w:rsidRDefault="006C77FE">
      <w:r>
        <w:rPr>
          <w:rFonts w:ascii="Cambria" w:hAnsi="Cambria"/>
        </w:rPr>
        <w:tab/>
        <w:t>Blev fremlagt og godkendt.</w:t>
      </w:r>
    </w:p>
    <w:p w14:paraId="00C99F19" w14:textId="77777777" w:rsidR="00447E27" w:rsidRDefault="00447E27">
      <w:pPr>
        <w:rPr>
          <w:rFonts w:ascii="Cambria" w:hAnsi="Cambria"/>
        </w:rPr>
      </w:pPr>
    </w:p>
    <w:p w14:paraId="51E93C60" w14:textId="77777777" w:rsidR="00447E27" w:rsidRDefault="00447E27">
      <w:pPr>
        <w:rPr>
          <w:rFonts w:ascii="Cambria" w:hAnsi="Cambria"/>
        </w:rPr>
      </w:pPr>
    </w:p>
    <w:p w14:paraId="7BBE14DA" w14:textId="77777777" w:rsidR="00447E27" w:rsidRDefault="006C77FE">
      <w:r>
        <w:rPr>
          <w:rFonts w:ascii="Cambria" w:hAnsi="Cambria"/>
        </w:rPr>
        <w:t>4</w:t>
      </w:r>
      <w:r>
        <w:rPr>
          <w:rFonts w:ascii="Cambria" w:hAnsi="Cambria"/>
          <w:b/>
          <w:bCs/>
        </w:rPr>
        <w:t>) Fremlæggelse og godkendelse af justeret budget for indeværende år.</w:t>
      </w:r>
    </w:p>
    <w:p w14:paraId="4632DCAA" w14:textId="77777777" w:rsidR="00447E27" w:rsidRDefault="006C77FE">
      <w:r>
        <w:rPr>
          <w:rFonts w:ascii="Cambria" w:hAnsi="Cambria"/>
        </w:rPr>
        <w:tab/>
      </w:r>
      <w:r>
        <w:rPr>
          <w:rFonts w:ascii="Cambria" w:hAnsi="Cambria"/>
          <w:i/>
          <w:iCs/>
        </w:rPr>
        <w:t xml:space="preserve">Obs: Punktet blev taget efter pkt. 5, 6 og 7. </w:t>
      </w:r>
    </w:p>
    <w:p w14:paraId="28484E22" w14:textId="77777777" w:rsidR="00447E27" w:rsidRDefault="006C77FE">
      <w:r>
        <w:rPr>
          <w:rFonts w:ascii="Cambria" w:hAnsi="Cambria"/>
        </w:rPr>
        <w:tab/>
        <w:t>Det fremlagte justerede budget for 2026 blev så godkendt.</w:t>
      </w:r>
    </w:p>
    <w:p w14:paraId="78EA4929" w14:textId="77777777" w:rsidR="00447E27" w:rsidRDefault="006C77FE">
      <w:r>
        <w:rPr>
          <w:rFonts w:ascii="Cambria" w:hAnsi="Cambria"/>
        </w:rPr>
        <w:lastRenderedPageBreak/>
        <w:tab/>
      </w:r>
    </w:p>
    <w:p w14:paraId="4F05AFCA" w14:textId="77777777" w:rsidR="00447E27" w:rsidRDefault="006C77FE">
      <w:pPr>
        <w:rPr>
          <w:b/>
          <w:bCs/>
        </w:rPr>
      </w:pPr>
      <w:r>
        <w:rPr>
          <w:rFonts w:ascii="Cambria" w:hAnsi="Cambria"/>
          <w:b/>
          <w:bCs/>
        </w:rPr>
        <w:t>5) Fremlæggelse og godkendelse af budget for 2027.</w:t>
      </w:r>
    </w:p>
    <w:p w14:paraId="2835C900" w14:textId="77777777" w:rsidR="00447E27" w:rsidRDefault="006C77FE">
      <w:r>
        <w:rPr>
          <w:rFonts w:ascii="Cambria" w:hAnsi="Cambria"/>
        </w:rPr>
        <w:tab/>
        <w:t>Det fremlagde forslag blev godkendt.</w:t>
      </w:r>
    </w:p>
    <w:p w14:paraId="326CDF11" w14:textId="77777777" w:rsidR="00447E27" w:rsidRDefault="00447E27">
      <w:pPr>
        <w:rPr>
          <w:rFonts w:ascii="Cambria" w:hAnsi="Cambria"/>
        </w:rPr>
      </w:pPr>
    </w:p>
    <w:p w14:paraId="15B64F64" w14:textId="77777777" w:rsidR="00447E27" w:rsidRDefault="006C77FE">
      <w:pPr>
        <w:rPr>
          <w:b/>
          <w:bCs/>
        </w:rPr>
      </w:pPr>
      <w:r>
        <w:rPr>
          <w:rFonts w:ascii="Cambria" w:hAnsi="Cambria"/>
          <w:b/>
          <w:bCs/>
        </w:rPr>
        <w:t>6) Vedtagelse af kontingent for det kommende år.</w:t>
      </w:r>
    </w:p>
    <w:p w14:paraId="0E107C5C" w14:textId="77777777" w:rsidR="00447E27" w:rsidRDefault="006C77FE">
      <w:r>
        <w:rPr>
          <w:rFonts w:ascii="Cambria" w:hAnsi="Cambria"/>
        </w:rPr>
        <w:tab/>
        <w:t xml:space="preserve">Den gode tradition fra tidligere år bliver fortsat: </w:t>
      </w:r>
    </w:p>
    <w:p w14:paraId="297F7E69" w14:textId="77777777" w:rsidR="00447E27" w:rsidRDefault="006C77FE">
      <w:pPr>
        <w:rPr>
          <w:rFonts w:ascii="Cambria" w:hAnsi="Cambria"/>
        </w:rPr>
      </w:pPr>
      <w:r>
        <w:rPr>
          <w:rFonts w:ascii="Cambria" w:hAnsi="Cambria"/>
        </w:rPr>
        <w:tab/>
        <w:t>Forlag om fortsat  kontingentfritagelse blev godkendt.</w:t>
      </w:r>
    </w:p>
    <w:p w14:paraId="1B214356" w14:textId="77777777" w:rsidR="00447E27" w:rsidRDefault="00447E27">
      <w:pPr>
        <w:rPr>
          <w:rFonts w:ascii="Cambria" w:hAnsi="Cambria"/>
        </w:rPr>
      </w:pPr>
    </w:p>
    <w:p w14:paraId="6620EEC4" w14:textId="77777777" w:rsidR="00447E27" w:rsidRDefault="006C77FE">
      <w:pPr>
        <w:rPr>
          <w:b/>
          <w:bCs/>
        </w:rPr>
      </w:pPr>
      <w:r>
        <w:rPr>
          <w:rFonts w:ascii="Cambria" w:hAnsi="Cambria"/>
          <w:b/>
          <w:bCs/>
        </w:rPr>
        <w:t>7) Behandling af indkomne forslag.</w:t>
      </w:r>
    </w:p>
    <w:p w14:paraId="1874BBB5" w14:textId="77777777" w:rsidR="00447E27" w:rsidRDefault="006C77FE">
      <w:r>
        <w:rPr>
          <w:rFonts w:ascii="Cambria" w:hAnsi="Cambria"/>
        </w:rPr>
        <w:tab/>
        <w:t>Ingen forslag indkommet.</w:t>
      </w:r>
    </w:p>
    <w:p w14:paraId="5151D4D0" w14:textId="77777777" w:rsidR="00447E27" w:rsidRDefault="00447E27">
      <w:pPr>
        <w:rPr>
          <w:rFonts w:ascii="Cambria" w:hAnsi="Cambria"/>
        </w:rPr>
      </w:pPr>
    </w:p>
    <w:p w14:paraId="4B5E0308" w14:textId="77777777" w:rsidR="00447E27" w:rsidRDefault="006C77FE">
      <w:pPr>
        <w:rPr>
          <w:b/>
          <w:bCs/>
        </w:rPr>
      </w:pPr>
      <w:r>
        <w:rPr>
          <w:rFonts w:ascii="Cambria" w:hAnsi="Cambria"/>
          <w:b/>
          <w:bCs/>
        </w:rPr>
        <w:t>8) Vedtagelse af udviklingsplan.</w:t>
      </w:r>
    </w:p>
    <w:p w14:paraId="70A73114" w14:textId="77777777" w:rsidR="00447E27" w:rsidRDefault="006C77FE">
      <w:r>
        <w:rPr>
          <w:rFonts w:ascii="Cambria" w:hAnsi="Cambria"/>
        </w:rPr>
        <w:tab/>
        <w:t>Udviklingsplanen blev godkendt:</w:t>
      </w:r>
    </w:p>
    <w:p w14:paraId="5912D10A" w14:textId="77777777" w:rsidR="00447E27" w:rsidRDefault="006C77FE">
      <w:r>
        <w:rPr>
          <w:rFonts w:ascii="Cambria" w:hAnsi="Cambria"/>
        </w:rPr>
        <w:tab/>
        <w:t>”</w:t>
      </w:r>
      <w:r>
        <w:rPr>
          <w:rFonts w:ascii="Cambria-Italic" w:hAnsi="Cambria-Italic"/>
          <w:i/>
        </w:rPr>
        <w:t xml:space="preserve">Vores vision er at kunne fortsat fungere som Division, nok på nedsat blus, og fortsat </w:t>
      </w:r>
      <w:r>
        <w:rPr>
          <w:rFonts w:ascii="Cambria-Italic" w:hAnsi="Cambria-Italic"/>
          <w:i/>
        </w:rPr>
        <w:tab/>
        <w:t>drifte vores lejrpladser. Resten vil være bonus, afhængig af overskud”.</w:t>
      </w:r>
    </w:p>
    <w:p w14:paraId="41EA4160" w14:textId="77777777" w:rsidR="00447E27" w:rsidRDefault="00447E27">
      <w:pPr>
        <w:rPr>
          <w:rFonts w:ascii="Cambria-Italic" w:hAnsi="Cambria-Italic"/>
          <w:i/>
        </w:rPr>
      </w:pPr>
    </w:p>
    <w:p w14:paraId="52DAEA6C" w14:textId="77777777" w:rsidR="00447E27" w:rsidRDefault="006C77FE">
      <w:r>
        <w:rPr>
          <w:rFonts w:ascii="Cambria-Italic" w:hAnsi="Cambria-Italic"/>
          <w:i/>
        </w:rPr>
        <w:tab/>
      </w:r>
      <w:r>
        <w:rPr>
          <w:rFonts w:ascii="Cambria-Italic" w:hAnsi="Cambria-Italic"/>
        </w:rPr>
        <w:t xml:space="preserve">Dog blev der en god drøftelse under dette punkt. TC opfordrede til at Divisionsledelsen </w:t>
      </w:r>
      <w:r>
        <w:rPr>
          <w:rFonts w:ascii="Cambria-Italic" w:hAnsi="Cambria-Italic"/>
        </w:rPr>
        <w:tab/>
        <w:t xml:space="preserve">ser på muligheder for at udvikle sig. Ønske om arrangement for særlig de nye ledere, </w:t>
      </w:r>
      <w:r>
        <w:rPr>
          <w:rFonts w:ascii="Cambria-Italic" w:hAnsi="Cambria-Italic"/>
        </w:rPr>
        <w:tab/>
        <w:t xml:space="preserve">gerne tværkorpsligt. Også med tanke på netværk-udvikling: Eks møde på Sømarken, </w:t>
      </w:r>
      <w:r>
        <w:rPr>
          <w:rFonts w:ascii="Cambria-Italic" w:hAnsi="Cambria-Italic"/>
        </w:rPr>
        <w:tab/>
        <w:t xml:space="preserve">opgave lav A- bukke, mm. SG gjorde opmærksom på at korpset nu har lavet en </w:t>
      </w:r>
      <w:r>
        <w:rPr>
          <w:rFonts w:ascii="Cambria-Italic" w:hAnsi="Cambria-Italic"/>
        </w:rPr>
        <w:tab/>
      </w:r>
      <w:r>
        <w:rPr>
          <w:rFonts w:ascii="Cambria-Italic" w:hAnsi="Cambria-Italic"/>
        </w:rPr>
        <w:t xml:space="preserve">udviklingsplan til 2029- noget vi kunne overveje at skele til (længde – indhold). </w:t>
      </w:r>
    </w:p>
    <w:p w14:paraId="33601650" w14:textId="77777777" w:rsidR="00447E27" w:rsidRDefault="006C77FE">
      <w:r>
        <w:rPr>
          <w:rFonts w:ascii="Cambria-Italic" w:hAnsi="Cambria-Italic"/>
        </w:rPr>
        <w:tab/>
      </w:r>
      <w:r>
        <w:rPr>
          <w:rFonts w:ascii="Cambria-Italic" w:hAnsi="Cambria-Italic"/>
          <w:u w:val="single"/>
        </w:rPr>
        <w:t>Besluttet</w:t>
      </w:r>
      <w:r>
        <w:rPr>
          <w:rFonts w:ascii="Cambria-Italic" w:hAnsi="Cambria-Italic"/>
        </w:rPr>
        <w:t>: JM vil være tovholder på dette, assisteret af MH m.fl.</w:t>
      </w:r>
    </w:p>
    <w:p w14:paraId="0844D62E" w14:textId="77777777" w:rsidR="00447E27" w:rsidRDefault="00447E27">
      <w:pPr>
        <w:rPr>
          <w:rFonts w:ascii="Cambria" w:hAnsi="Cambria"/>
          <w:b/>
          <w:bCs/>
        </w:rPr>
      </w:pPr>
    </w:p>
    <w:p w14:paraId="53D95164" w14:textId="77777777" w:rsidR="00447E27" w:rsidRDefault="006C77FE">
      <w:pPr>
        <w:rPr>
          <w:b/>
          <w:bCs/>
        </w:rPr>
      </w:pPr>
      <w:r>
        <w:rPr>
          <w:rFonts w:ascii="Cambria" w:hAnsi="Cambria"/>
          <w:b/>
          <w:bCs/>
        </w:rPr>
        <w:t>9. Fastsættelse af antal pladser i divisionsledelsen.</w:t>
      </w:r>
    </w:p>
    <w:p w14:paraId="53144963" w14:textId="77777777" w:rsidR="00447E27" w:rsidRDefault="006C77FE">
      <w:pPr>
        <w:rPr>
          <w:rFonts w:ascii="Cambria" w:hAnsi="Cambria"/>
        </w:rPr>
      </w:pPr>
      <w:r>
        <w:rPr>
          <w:rFonts w:ascii="Cambria" w:hAnsi="Cambria"/>
        </w:rPr>
        <w:tab/>
        <w:t>Besluttet 7 pladser.</w:t>
      </w:r>
    </w:p>
    <w:p w14:paraId="4C502F8F" w14:textId="77777777" w:rsidR="00447E27" w:rsidRDefault="00447E27">
      <w:pPr>
        <w:rPr>
          <w:rFonts w:ascii="Cambria" w:hAnsi="Cambria"/>
        </w:rPr>
      </w:pPr>
    </w:p>
    <w:p w14:paraId="3B3D5D90" w14:textId="77777777" w:rsidR="00447E27" w:rsidRDefault="006C77FE">
      <w:pPr>
        <w:rPr>
          <w:b/>
          <w:bCs/>
        </w:rPr>
      </w:pPr>
      <w:r>
        <w:rPr>
          <w:rFonts w:ascii="Cambria" w:hAnsi="Cambria"/>
          <w:b/>
          <w:bCs/>
        </w:rPr>
        <w:t>10) Valg til bestyrelsen inklusive kasserer:(gældende for en toårig periode)</w:t>
      </w:r>
    </w:p>
    <w:p w14:paraId="3C3B2445" w14:textId="77777777" w:rsidR="00447E27" w:rsidRDefault="006C77FE">
      <w:pPr>
        <w:rPr>
          <w:rFonts w:ascii="Cambria" w:hAnsi="Cambria"/>
        </w:rPr>
      </w:pPr>
      <w:r>
        <w:rPr>
          <w:rFonts w:ascii="Cambria" w:hAnsi="Cambria"/>
        </w:rPr>
        <w:tab/>
        <w:t>Vores 2 unge: Lukasz og Signe, er flyttet ovre, og træder derfor ud af  DL.</w:t>
      </w:r>
      <w:r>
        <w:rPr>
          <w:rFonts w:ascii="Cambria" w:hAnsi="Cambria"/>
        </w:rPr>
        <w:tab/>
      </w:r>
    </w:p>
    <w:p w14:paraId="43EB456E" w14:textId="77777777" w:rsidR="00447E27" w:rsidRDefault="006C77FE">
      <w:pPr>
        <w:rPr>
          <w:rFonts w:ascii="Cambria" w:hAnsi="Cambria"/>
        </w:rPr>
      </w:pPr>
      <w:r>
        <w:rPr>
          <w:rFonts w:ascii="Cambria" w:hAnsi="Cambria"/>
        </w:rPr>
        <w:tab/>
        <w:t>KH og MH stillede op til genvalg, og blev valgt, MH til kasserer.</w:t>
      </w:r>
    </w:p>
    <w:p w14:paraId="33D3690D" w14:textId="77777777" w:rsidR="00447E27" w:rsidRDefault="006C77FE">
      <w:pPr>
        <w:rPr>
          <w:rFonts w:ascii="Cambria" w:hAnsi="Cambria"/>
        </w:rPr>
      </w:pPr>
      <w:r>
        <w:rPr>
          <w:rFonts w:ascii="Cambria" w:hAnsi="Cambria"/>
        </w:rPr>
        <w:tab/>
      </w:r>
      <w:r>
        <w:rPr>
          <w:rFonts w:ascii="Cambria" w:hAnsi="Cambria"/>
        </w:rPr>
        <w:t>Ikke på valg i år: DC Karin Ann Nissen, Jesper  Clausen,  og João A. B. R. Møller.</w:t>
      </w:r>
    </w:p>
    <w:p w14:paraId="5071D444" w14:textId="77777777" w:rsidR="00447E27" w:rsidRDefault="006C77FE">
      <w:pPr>
        <w:rPr>
          <w:rFonts w:ascii="Cambria" w:hAnsi="Cambria"/>
        </w:rPr>
      </w:pPr>
      <w:r>
        <w:rPr>
          <w:rFonts w:ascii="Cambria" w:hAnsi="Cambria"/>
        </w:rPr>
        <w:tab/>
        <w:t>DL har et stort ønske om at få en repræsentation fra 1. Rønne.</w:t>
      </w:r>
    </w:p>
    <w:p w14:paraId="39E9058D" w14:textId="77777777" w:rsidR="00447E27" w:rsidRDefault="006C77FE">
      <w:pPr>
        <w:rPr>
          <w:rFonts w:ascii="Cambria" w:hAnsi="Cambria"/>
        </w:rPr>
      </w:pPr>
      <w:r>
        <w:rPr>
          <w:rFonts w:ascii="Cambria" w:hAnsi="Cambria"/>
        </w:rPr>
        <w:tab/>
      </w:r>
      <w:r>
        <w:rPr>
          <w:rFonts w:ascii="Cambria" w:hAnsi="Cambria"/>
          <w:u w:val="single"/>
        </w:rPr>
        <w:t>Besluttet</w:t>
      </w:r>
      <w:r>
        <w:rPr>
          <w:rFonts w:ascii="Cambria" w:hAnsi="Cambria"/>
        </w:rPr>
        <w:t>: 1. Rønne ser om de har en ung spejder der vil træde ind og melder det til DC</w:t>
      </w:r>
    </w:p>
    <w:p w14:paraId="3B86CBB0" w14:textId="77777777" w:rsidR="00447E27" w:rsidRDefault="00447E27">
      <w:pPr>
        <w:rPr>
          <w:rFonts w:ascii="Cambria" w:hAnsi="Cambria"/>
        </w:rPr>
      </w:pPr>
    </w:p>
    <w:p w14:paraId="3D40F422" w14:textId="77777777" w:rsidR="00447E27" w:rsidRDefault="00447E27">
      <w:pPr>
        <w:rPr>
          <w:rFonts w:ascii="Cambria" w:hAnsi="Cambria"/>
        </w:rPr>
      </w:pPr>
    </w:p>
    <w:p w14:paraId="7FE283FB" w14:textId="77777777" w:rsidR="00447E27" w:rsidRDefault="006C77FE">
      <w:pPr>
        <w:rPr>
          <w:b/>
          <w:bCs/>
        </w:rPr>
      </w:pPr>
      <w:r>
        <w:rPr>
          <w:rFonts w:ascii="Cambria" w:hAnsi="Cambria"/>
          <w:b/>
          <w:bCs/>
        </w:rPr>
        <w:t>11) valg af søkyndig:</w:t>
      </w:r>
    </w:p>
    <w:p w14:paraId="2FEE26E6" w14:textId="77777777" w:rsidR="00447E27" w:rsidRDefault="006C77FE">
      <w:pPr>
        <w:rPr>
          <w:b/>
          <w:bCs/>
        </w:rPr>
      </w:pPr>
      <w:r>
        <w:rPr>
          <w:rFonts w:ascii="Cambria" w:hAnsi="Cambria"/>
          <w:b/>
          <w:bCs/>
        </w:rPr>
        <w:tab/>
      </w:r>
      <w:r>
        <w:rPr>
          <w:rFonts w:ascii="Cambria" w:hAnsi="Cambria"/>
        </w:rPr>
        <w:t>Ikke relevant på Bornholm, pt.</w:t>
      </w:r>
    </w:p>
    <w:p w14:paraId="5E5722FD" w14:textId="77777777" w:rsidR="00447E27" w:rsidRDefault="00447E27">
      <w:pPr>
        <w:rPr>
          <w:rFonts w:ascii="Cambria" w:hAnsi="Cambria"/>
        </w:rPr>
      </w:pPr>
    </w:p>
    <w:p w14:paraId="4FE63128" w14:textId="77777777" w:rsidR="00447E27" w:rsidRDefault="006C77FE">
      <w:pPr>
        <w:rPr>
          <w:b/>
          <w:bCs/>
        </w:rPr>
      </w:pPr>
      <w:r>
        <w:rPr>
          <w:rFonts w:ascii="Cambria" w:hAnsi="Cambria"/>
          <w:b/>
          <w:bCs/>
        </w:rPr>
        <w:t>12) Valg af revisor og evt. revisorsuppleant. ( gældende for en etårig periode).</w:t>
      </w:r>
    </w:p>
    <w:p w14:paraId="4CF89EED" w14:textId="77777777" w:rsidR="00447E27" w:rsidRDefault="006C77FE">
      <w:pPr>
        <w:rPr>
          <w:rFonts w:ascii="Cambria" w:hAnsi="Cambria"/>
        </w:rPr>
      </w:pPr>
      <w:r>
        <w:rPr>
          <w:rFonts w:ascii="Cambria" w:hAnsi="Cambria"/>
        </w:rPr>
        <w:tab/>
        <w:t>Jørgen Hammer og Henrik Madsen genvalgt.</w:t>
      </w:r>
      <w:r>
        <w:rPr>
          <w:rFonts w:ascii="Cambria" w:hAnsi="Cambria"/>
        </w:rPr>
        <w:tab/>
      </w:r>
    </w:p>
    <w:p w14:paraId="78F5CA4D" w14:textId="77777777" w:rsidR="00447E27" w:rsidRDefault="00447E27">
      <w:pPr>
        <w:rPr>
          <w:rFonts w:ascii="Cambria" w:hAnsi="Cambria"/>
        </w:rPr>
      </w:pPr>
    </w:p>
    <w:p w14:paraId="085EF4DF" w14:textId="77777777" w:rsidR="00447E27" w:rsidRDefault="006C77FE">
      <w:pPr>
        <w:rPr>
          <w:b/>
          <w:bCs/>
        </w:rPr>
      </w:pPr>
      <w:r>
        <w:rPr>
          <w:rFonts w:ascii="Cambria" w:hAnsi="Cambria"/>
          <w:b/>
          <w:bCs/>
        </w:rPr>
        <w:t>13) Eventuelt:</w:t>
      </w:r>
    </w:p>
    <w:p w14:paraId="3DE4BD18" w14:textId="77777777" w:rsidR="00447E27" w:rsidRDefault="006C77FE">
      <w:pPr>
        <w:rPr>
          <w:rFonts w:ascii="Cambria" w:hAnsi="Cambria"/>
        </w:rPr>
      </w:pPr>
      <w:r>
        <w:rPr>
          <w:rFonts w:ascii="Cambria" w:hAnsi="Cambria"/>
        </w:rPr>
        <w:tab/>
      </w:r>
      <w:r>
        <w:rPr>
          <w:rFonts w:ascii="Cambria" w:hAnsi="Cambria"/>
        </w:rPr>
        <w:t xml:space="preserve">Vi aftalte at MH skulle kontrollere om hun kunne finde 2. Rønne i medlemsservice, og </w:t>
      </w:r>
      <w:r>
        <w:rPr>
          <w:rFonts w:ascii="Cambria" w:hAnsi="Cambria"/>
        </w:rPr>
        <w:tab/>
        <w:t xml:space="preserve">melde tilbage til KH og SG hvis hun ikke kunne. </w:t>
      </w:r>
    </w:p>
    <w:p w14:paraId="0B371066" w14:textId="77777777" w:rsidR="00447E27" w:rsidRDefault="00447E27">
      <w:pPr>
        <w:rPr>
          <w:rFonts w:ascii="Cambria" w:hAnsi="Cambria"/>
        </w:rPr>
      </w:pPr>
    </w:p>
    <w:p w14:paraId="5A7CC1E4" w14:textId="77777777" w:rsidR="00447E27" w:rsidRDefault="006C77FE">
      <w:pPr>
        <w:rPr>
          <w:i/>
          <w:iCs/>
        </w:rPr>
      </w:pPr>
      <w:r>
        <w:rPr>
          <w:rFonts w:ascii="Cambria" w:hAnsi="Cambria"/>
          <w:i/>
          <w:iCs/>
        </w:rPr>
        <w:t>(Efterskrift: Det tog lidt tid at få medlemsservice til at servicere/åbne for medlemsdelen, så kunne MH se alle grupper undtagen 2. Rønne.)</w:t>
      </w:r>
    </w:p>
    <w:p w14:paraId="7F272170" w14:textId="77777777" w:rsidR="00447E27" w:rsidRDefault="00447E27">
      <w:pPr>
        <w:rPr>
          <w:i/>
          <w:iCs/>
        </w:rPr>
      </w:pPr>
    </w:p>
    <w:p w14:paraId="1B3ACF2F" w14:textId="77777777" w:rsidR="00447E27" w:rsidRDefault="00447E27">
      <w:pPr>
        <w:rPr>
          <w:i/>
          <w:iCs/>
        </w:rPr>
      </w:pPr>
    </w:p>
    <w:p w14:paraId="3A2AFD8A" w14:textId="78C402D5" w:rsidR="00447E27" w:rsidRDefault="006C77FE">
      <w:pPr>
        <w:rPr>
          <w:rFonts w:ascii="Cambria" w:hAnsi="Cambria"/>
          <w:sz w:val="28"/>
          <w:szCs w:val="28"/>
        </w:rPr>
      </w:pPr>
      <w:r>
        <w:rPr>
          <w:rFonts w:ascii="Cambria" w:hAnsi="Cambria"/>
          <w:sz w:val="28"/>
          <w:szCs w:val="28"/>
        </w:rPr>
        <w:t>Således opfattet af MH.</w:t>
      </w:r>
      <w:r w:rsidR="00126DBE">
        <w:rPr>
          <w:rFonts w:ascii="Cambria" w:hAnsi="Cambria"/>
          <w:sz w:val="28"/>
          <w:szCs w:val="28"/>
        </w:rPr>
        <w:tab/>
      </w:r>
      <w:r w:rsidR="00126DBE">
        <w:rPr>
          <w:rFonts w:ascii="Cambria" w:hAnsi="Cambria"/>
          <w:sz w:val="28"/>
          <w:szCs w:val="28"/>
        </w:rPr>
        <w:tab/>
      </w:r>
      <w:r w:rsidR="00126DBE">
        <w:rPr>
          <w:rFonts w:ascii="Cambria" w:hAnsi="Cambria"/>
          <w:sz w:val="28"/>
          <w:szCs w:val="28"/>
        </w:rPr>
        <w:tab/>
      </w:r>
      <w:r w:rsidR="00126DBE">
        <w:rPr>
          <w:rFonts w:ascii="Cambria" w:hAnsi="Cambria"/>
          <w:sz w:val="28"/>
          <w:szCs w:val="28"/>
        </w:rPr>
        <w:tab/>
        <w:t xml:space="preserve">Underskrift; Signe Gertz </w:t>
      </w:r>
    </w:p>
    <w:p w14:paraId="6E9CAB21" w14:textId="77777777" w:rsidR="00807DCA" w:rsidRDefault="00807DCA">
      <w:pPr>
        <w:rPr>
          <w:rFonts w:ascii="Cambria" w:hAnsi="Cambria"/>
        </w:rPr>
      </w:pPr>
    </w:p>
    <w:p w14:paraId="1E4D6B34" w14:textId="649890D2" w:rsidR="00447E27" w:rsidRDefault="005B2C0B">
      <w:pPr>
        <w:rPr>
          <w:rFonts w:ascii="Cambria" w:hAnsi="Cambria"/>
        </w:rPr>
      </w:pPr>
      <w:r>
        <w:rPr>
          <w:rFonts w:ascii="Cambria" w:hAnsi="Cambria"/>
          <w:noProof/>
          <w:sz w:val="28"/>
          <w:szCs w:val="28"/>
        </w:rPr>
        <mc:AlternateContent>
          <mc:Choice Requires="wpi">
            <w:drawing>
              <wp:anchor distT="0" distB="0" distL="114300" distR="114300" simplePos="0" relativeHeight="251660288" behindDoc="0" locked="0" layoutInCell="1" allowOverlap="1" wp14:anchorId="4BF8A8F2" wp14:editId="77588137">
                <wp:simplePos x="0" y="0"/>
                <wp:positionH relativeFrom="column">
                  <wp:posOffset>3541641</wp:posOffset>
                </wp:positionH>
                <wp:positionV relativeFrom="paragraph">
                  <wp:posOffset>91394</wp:posOffset>
                </wp:positionV>
                <wp:extent cx="360" cy="360"/>
                <wp:effectExtent l="38100" t="38100" r="38100" b="38100"/>
                <wp:wrapNone/>
                <wp:docPr id="982497388" name="Håndskrift 14"/>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w:pict>
              <v:shapetype w14:anchorId="46A0EF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åndskrift 14" o:spid="_x0000_s1026" type="#_x0000_t75" style="position:absolute;margin-left:278.35pt;margin-top:6.7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">
                <v:imagedata r:id="rId6" o:title=""/>
              </v:shape>
            </w:pict>
          </mc:Fallback>
        </mc:AlternateContent>
      </w:r>
      <w:r w:rsidR="00A402DE">
        <w:rPr>
          <w:rFonts w:ascii="Cambria" w:hAnsi="Cambria"/>
          <w:noProof/>
          <w:sz w:val="28"/>
          <w:szCs w:val="28"/>
        </w:rPr>
        <mc:AlternateContent>
          <mc:Choice Requires="wpi">
            <w:drawing>
              <wp:anchor distT="0" distB="0" distL="114300" distR="114300" simplePos="0" relativeHeight="251659264" behindDoc="0" locked="0" layoutInCell="1" allowOverlap="1" wp14:anchorId="52CE0FDE" wp14:editId="5ADA43FB">
                <wp:simplePos x="0" y="0"/>
                <wp:positionH relativeFrom="column">
                  <wp:posOffset>3068601</wp:posOffset>
                </wp:positionH>
                <wp:positionV relativeFrom="paragraph">
                  <wp:posOffset>-191566</wp:posOffset>
                </wp:positionV>
                <wp:extent cx="2503440" cy="735120"/>
                <wp:effectExtent l="38100" t="38100" r="36830" b="40005"/>
                <wp:wrapNone/>
                <wp:docPr id="1500067201" name="Håndskrift 13"/>
                <wp:cNvGraphicFramePr/>
                <a:graphic xmlns:a="http://schemas.openxmlformats.org/drawingml/2006/main">
                  <a:graphicData uri="http://schemas.microsoft.com/office/word/2010/wordprocessingInk">
                    <w14:contentPart bwMode="auto" r:id="rId7">
                      <w14:nvContentPartPr>
                        <w14:cNvContentPartPr/>
                      </w14:nvContentPartPr>
                      <w14:xfrm>
                        <a:off x="0" y="0"/>
                        <a:ext cx="2503440" cy="735120"/>
                      </w14:xfrm>
                    </w14:contentPart>
                  </a:graphicData>
                </a:graphic>
              </wp:anchor>
            </w:drawing>
          </mc:Choice>
          <mc:Fallback>
            <w:pict>
              <v:shape w14:anchorId="7C2EC71C" id="Håndskrift 13" o:spid="_x0000_s1026" type="#_x0000_t75" style="position:absolute;margin-left:241.1pt;margin-top:-15.6pt;width:198.1pt;height:58.9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">
                <v:imagedata r:id="rId8" o:title=""/>
              </v:shape>
            </w:pict>
          </mc:Fallback>
        </mc:AlternateContent>
      </w:r>
      <w:r w:rsidR="006C77FE">
        <w:rPr>
          <w:rFonts w:ascii="Cambria" w:hAnsi="Cambria"/>
          <w:sz w:val="28"/>
          <w:szCs w:val="28"/>
        </w:rPr>
        <w:t xml:space="preserve"> </w:t>
      </w:r>
    </w:p>
    <w:p w14:paraId="1B167C17" w14:textId="77777777" w:rsidR="00447E27" w:rsidRDefault="00447E27">
      <w:pPr>
        <w:rPr>
          <w:rFonts w:ascii="Cambria" w:hAnsi="Cambria"/>
        </w:rPr>
      </w:pPr>
    </w:p>
    <w:p w14:paraId="48A33BCC" w14:textId="77777777" w:rsidR="00447E27" w:rsidRDefault="00447E27">
      <w:pPr>
        <w:rPr>
          <w:rFonts w:ascii="Cambria" w:hAnsi="Cambria"/>
        </w:rPr>
      </w:pPr>
    </w:p>
    <w:p w14:paraId="3939D8DA" w14:textId="77777777" w:rsidR="00447E27" w:rsidRDefault="006C77FE">
      <w:pPr>
        <w:rPr>
          <w:rFonts w:ascii="Cambria" w:hAnsi="Cambria"/>
        </w:rPr>
      </w:pPr>
      <w:r>
        <w:rPr>
          <w:rFonts w:ascii="Cambria" w:hAnsi="Cambria"/>
          <w:sz w:val="28"/>
          <w:szCs w:val="28"/>
        </w:rPr>
        <w:t xml:space="preserve">Bilag 1: </w:t>
      </w:r>
    </w:p>
    <w:p w14:paraId="7B40F191" w14:textId="77777777" w:rsidR="00447E27" w:rsidRDefault="00447E27">
      <w:pPr>
        <w:rPr>
          <w:rFonts w:ascii="Cambria" w:hAnsi="Cambria"/>
        </w:rPr>
      </w:pPr>
    </w:p>
    <w:p w14:paraId="058047BB" w14:textId="77777777" w:rsidR="00447E27" w:rsidRDefault="006C77FE">
      <w:pPr>
        <w:rPr>
          <w:b/>
          <w:bCs/>
          <w:sz w:val="32"/>
          <w:szCs w:val="32"/>
        </w:rPr>
      </w:pPr>
      <w:r>
        <w:rPr>
          <w:b/>
          <w:bCs/>
          <w:sz w:val="32"/>
          <w:szCs w:val="32"/>
        </w:rPr>
        <w:t>Divisionsledelsens beretning til Divisionsrådsmødet d. 5.maj 2026</w:t>
      </w:r>
    </w:p>
    <w:p w14:paraId="254C94BF" w14:textId="77777777" w:rsidR="00447E27" w:rsidRDefault="00447E27">
      <w:pPr>
        <w:rPr>
          <w:b/>
          <w:bCs/>
          <w:sz w:val="32"/>
          <w:szCs w:val="32"/>
        </w:rPr>
      </w:pPr>
    </w:p>
    <w:p w14:paraId="05F325A1" w14:textId="77777777" w:rsidR="00447E27" w:rsidRDefault="006C77FE">
      <w:pPr>
        <w:rPr>
          <w:sz w:val="28"/>
          <w:szCs w:val="28"/>
        </w:rPr>
      </w:pPr>
      <w:r>
        <w:rPr>
          <w:sz w:val="28"/>
          <w:szCs w:val="28"/>
        </w:rPr>
        <w:t>Status i Bornholms Division er:</w:t>
      </w:r>
    </w:p>
    <w:p w14:paraId="5BF7347A" w14:textId="77777777" w:rsidR="00447E27" w:rsidRDefault="006C77FE">
      <w:pPr>
        <w:rPr>
          <w:sz w:val="28"/>
          <w:szCs w:val="28"/>
        </w:rPr>
      </w:pPr>
      <w:r>
        <w:rPr>
          <w:sz w:val="28"/>
          <w:szCs w:val="28"/>
        </w:rPr>
        <w:t>1.Rønne Trop og Flok: 94 medlemmer</w:t>
      </w:r>
    </w:p>
    <w:p w14:paraId="35A525DB" w14:textId="77777777" w:rsidR="00447E27" w:rsidRDefault="006C77FE">
      <w:pPr>
        <w:rPr>
          <w:sz w:val="28"/>
          <w:szCs w:val="28"/>
        </w:rPr>
      </w:pPr>
      <w:r>
        <w:rPr>
          <w:sz w:val="28"/>
          <w:szCs w:val="28"/>
        </w:rPr>
        <w:t>Vestermarie Gruppe: 37 medlemmer</w:t>
      </w:r>
    </w:p>
    <w:p w14:paraId="1BAA0DDD" w14:textId="77777777" w:rsidR="00447E27" w:rsidRDefault="006C77FE">
      <w:pPr>
        <w:rPr>
          <w:sz w:val="28"/>
          <w:szCs w:val="28"/>
        </w:rPr>
      </w:pPr>
      <w:r>
        <w:rPr>
          <w:sz w:val="28"/>
          <w:szCs w:val="28"/>
        </w:rPr>
        <w:t>Hammershus Gruppe: 39 medlemmer</w:t>
      </w:r>
    </w:p>
    <w:p w14:paraId="65E29FD0" w14:textId="77777777" w:rsidR="00447E27" w:rsidRDefault="006C77FE">
      <w:pPr>
        <w:rPr>
          <w:sz w:val="28"/>
          <w:szCs w:val="28"/>
        </w:rPr>
      </w:pPr>
      <w:r>
        <w:rPr>
          <w:sz w:val="28"/>
          <w:szCs w:val="28"/>
        </w:rPr>
        <w:t>Divisionsledelsen: 5 medlemmer (minus 2=3)</w:t>
      </w:r>
    </w:p>
    <w:p w14:paraId="4219E82C" w14:textId="77777777" w:rsidR="00447E27" w:rsidRDefault="006C77FE">
      <w:pPr>
        <w:rPr>
          <w:sz w:val="28"/>
          <w:szCs w:val="28"/>
        </w:rPr>
      </w:pPr>
      <w:r>
        <w:rPr>
          <w:sz w:val="28"/>
          <w:szCs w:val="28"/>
        </w:rPr>
        <w:t>I alt 173 medlemmer. Sidste år var vi 160 medlemmer og året før 148. Fin fremgang.</w:t>
      </w:r>
    </w:p>
    <w:p w14:paraId="76ECB241" w14:textId="77777777" w:rsidR="00447E27" w:rsidRDefault="006C77FE">
      <w:pPr>
        <w:rPr>
          <w:sz w:val="28"/>
          <w:szCs w:val="28"/>
        </w:rPr>
      </w:pPr>
      <w:r>
        <w:rPr>
          <w:sz w:val="28"/>
          <w:szCs w:val="28"/>
        </w:rPr>
        <w:t>Hovedpunkter, som vi har arbejdet med:</w:t>
      </w:r>
    </w:p>
    <w:p w14:paraId="717F5262" w14:textId="77777777" w:rsidR="00447E27" w:rsidRDefault="006C77FE">
      <w:pPr>
        <w:rPr>
          <w:sz w:val="28"/>
          <w:szCs w:val="28"/>
        </w:rPr>
      </w:pPr>
      <w:r>
        <w:rPr>
          <w:b/>
          <w:bCs/>
          <w:sz w:val="32"/>
          <w:szCs w:val="32"/>
        </w:rPr>
        <w:t xml:space="preserve">1. Burgundialejr: </w:t>
      </w:r>
      <w:r>
        <w:rPr>
          <w:sz w:val="28"/>
          <w:szCs w:val="28"/>
        </w:rPr>
        <w:t>Den blev i første omgang rykket til efteråret pga. for få tilmeldte og senere blev den rykket frem til 6.-7.-8. februar i 2026. En helt ny måde at holde Burgundialejr på. Løbet var opdelt i de store og de små, og begejstringen var stor, tilslutningen ligeså, selvom det var et vinter – frost – sne - løb. Det foregik i Klemensker, hvor mange faciliteter blev taget i brug. Vi har haft et fint evalueringsmøde, hvor vi blev enige om at forbedre kommunikationen i planlægningsfasen. For fremtiden bør der findes et</w:t>
      </w:r>
      <w:r>
        <w:rPr>
          <w:sz w:val="28"/>
          <w:szCs w:val="28"/>
        </w:rPr>
        <w:t xml:space="preserve"> sted, hvor alle referater, indbydelser, tilmeldingsoversigter gemmes, så de let kan findes af alle, og så skal vi have flere fællesmøder inden lejren. Vinterkonceptet er fint - 86 spejdere og 30 ledere, så næste års Burgundialejr bliver d. 30.-31. januar 2027 måske i Østermarie.</w:t>
      </w:r>
    </w:p>
    <w:p w14:paraId="3C8873A9" w14:textId="77777777" w:rsidR="00447E27" w:rsidRDefault="006C77FE">
      <w:pPr>
        <w:rPr>
          <w:sz w:val="28"/>
          <w:szCs w:val="28"/>
        </w:rPr>
      </w:pPr>
      <w:r>
        <w:rPr>
          <w:b/>
          <w:bCs/>
          <w:sz w:val="32"/>
          <w:szCs w:val="32"/>
        </w:rPr>
        <w:t>2. Mørket</w:t>
      </w:r>
      <w:r>
        <w:rPr>
          <w:b/>
          <w:bCs/>
          <w:sz w:val="28"/>
          <w:szCs w:val="28"/>
        </w:rPr>
        <w:t xml:space="preserve">: </w:t>
      </w:r>
      <w:r>
        <w:rPr>
          <w:sz w:val="28"/>
          <w:szCs w:val="28"/>
        </w:rPr>
        <w:t>Mørket blev aflyst i efteråret 2025 pga. for få tilmeldinger, men heldigvis stod de for et veltilrettelagt natløb for de store på Burgundialejren. Løbet startede med gudstjeneste i Klemensker kirke ved 11-tiden, foregik rundt i byen og sluttede kl. 3 om natten. Måske er Mørket også med på næste års Burgundialejr.</w:t>
      </w:r>
    </w:p>
    <w:p w14:paraId="59C9F030" w14:textId="77777777" w:rsidR="00447E27" w:rsidRDefault="006C77FE">
      <w:pPr>
        <w:rPr>
          <w:sz w:val="28"/>
          <w:szCs w:val="28"/>
        </w:rPr>
      </w:pPr>
      <w:r>
        <w:rPr>
          <w:b/>
          <w:bCs/>
          <w:sz w:val="32"/>
          <w:szCs w:val="32"/>
        </w:rPr>
        <w:t xml:space="preserve">3. Spejdermarchen: </w:t>
      </w:r>
      <w:r>
        <w:rPr>
          <w:sz w:val="28"/>
          <w:szCs w:val="28"/>
        </w:rPr>
        <w:t>Bornholm Rundt er et fællesskab arrangeret af de bornholmske uniformerede korps.</w:t>
      </w:r>
      <w:r>
        <w:rPr>
          <w:b/>
          <w:bCs/>
          <w:sz w:val="32"/>
          <w:szCs w:val="32"/>
        </w:rPr>
        <w:t xml:space="preserve"> </w:t>
      </w:r>
      <w:r>
        <w:rPr>
          <w:sz w:val="28"/>
          <w:szCs w:val="28"/>
        </w:rPr>
        <w:t>Der holdes et evalueringsmøde og et planlægningsmøde en gang om året og marchen foregår i pinsen med fin deltagelse af spejdere ”overfra”. Vores divisions bemanding af poster gik fint, specielt nu, hvor vi får hjælp fra Rødoverledere ved målområdet. Vores nyindkøbte foderbræt fungerede godt, og den bliver malet, så man kan se vores spejderlogoer.</w:t>
      </w:r>
    </w:p>
    <w:p w14:paraId="33103A74" w14:textId="77777777" w:rsidR="00447E27" w:rsidRDefault="006C77FE">
      <w:pPr>
        <w:rPr>
          <w:color w:val="222222"/>
          <w:sz w:val="28"/>
          <w:szCs w:val="28"/>
          <w:shd w:val="clear" w:color="auto" w:fill="FFFFFF"/>
        </w:rPr>
      </w:pPr>
      <w:r>
        <w:rPr>
          <w:b/>
          <w:bCs/>
          <w:sz w:val="32"/>
          <w:szCs w:val="32"/>
        </w:rPr>
        <w:t>4. Sømarken:</w:t>
      </w:r>
      <w:r>
        <w:rPr>
          <w:sz w:val="28"/>
          <w:szCs w:val="28"/>
        </w:rPr>
        <w:t xml:space="preserve"> Vi har også i år haft for lidt udlejning på Sømarken.</w:t>
      </w:r>
      <w:r>
        <w:rPr>
          <w:color w:val="222222"/>
          <w:sz w:val="28"/>
          <w:szCs w:val="28"/>
          <w:shd w:val="clear" w:color="auto" w:fill="FFFFFF"/>
        </w:rPr>
        <w:t xml:space="preserve"> Johan er flyttet ind for sommeren på Sømarken med sin campingvogn. Han vil hjælpe - bl.a. sørge for at nogle farlige næsten knækkede store grene fjernes, ordne rafter, og save brænde mm. Han har fået kontrakt, som nu også er sendt til Sanne. Måske får vi lidt mere udlejning af små grupper, som kommer forbi, da han kan tage sig af det.</w:t>
      </w:r>
    </w:p>
    <w:p w14:paraId="109F45E4" w14:textId="77777777" w:rsidR="00447E27" w:rsidRDefault="006C77FE">
      <w:pPr>
        <w:rPr>
          <w:color w:val="222222"/>
          <w:sz w:val="28"/>
          <w:szCs w:val="28"/>
          <w:shd w:val="clear" w:color="auto" w:fill="FFFFFF"/>
        </w:rPr>
      </w:pPr>
      <w:r>
        <w:rPr>
          <w:b/>
          <w:bCs/>
          <w:color w:val="222222"/>
          <w:sz w:val="32"/>
          <w:szCs w:val="32"/>
          <w:shd w:val="clear" w:color="auto" w:fill="FFFFFF"/>
        </w:rPr>
        <w:t xml:space="preserve">5. Tværmyr: </w:t>
      </w:r>
      <w:r>
        <w:rPr>
          <w:color w:val="222222"/>
          <w:sz w:val="28"/>
          <w:szCs w:val="28"/>
          <w:shd w:val="clear" w:color="auto" w:fill="FFFFFF"/>
        </w:rPr>
        <w:t>Bruges stadig som primitiv overnatning af folk, som går Højlyngsstien.</w:t>
      </w:r>
    </w:p>
    <w:p w14:paraId="4948F5D3" w14:textId="77777777" w:rsidR="00447E27" w:rsidRDefault="006C77FE">
      <w:pPr>
        <w:rPr>
          <w:color w:val="222222"/>
          <w:sz w:val="28"/>
          <w:szCs w:val="28"/>
          <w:shd w:val="clear" w:color="auto" w:fill="FFFFFF"/>
        </w:rPr>
      </w:pPr>
      <w:r>
        <w:rPr>
          <w:color w:val="222222"/>
          <w:sz w:val="28"/>
          <w:szCs w:val="28"/>
          <w:shd w:val="clear" w:color="auto" w:fill="FFFFFF"/>
        </w:rPr>
        <w:t xml:space="preserve">Vi besøger Tværmyr på dette Divisionsrådsmøde for at gøre grupperne opmærksomme på denne skønne plet, som bruges for lidt. Vi har haft en føler ude hos KFUM-spejderne på Bornholm, om de kunne være interesserede i at indgå i et </w:t>
      </w:r>
      <w:r>
        <w:rPr>
          <w:color w:val="222222"/>
          <w:sz w:val="28"/>
          <w:szCs w:val="28"/>
          <w:shd w:val="clear" w:color="auto" w:fill="FFFFFF"/>
        </w:rPr>
        <w:lastRenderedPageBreak/>
        <w:t>samarbejde, hvor de kunne bruge pladsen i forbindelse med Spejdercenter Rømeregård.</w:t>
      </w:r>
    </w:p>
    <w:p w14:paraId="0F0B69C2" w14:textId="77777777" w:rsidR="00447E27" w:rsidRDefault="006C77FE">
      <w:pPr>
        <w:rPr>
          <w:color w:val="222222"/>
          <w:sz w:val="28"/>
          <w:szCs w:val="28"/>
          <w:shd w:val="clear" w:color="auto" w:fill="FFFFFF"/>
        </w:rPr>
      </w:pPr>
      <w:r>
        <w:rPr>
          <w:color w:val="222222"/>
          <w:sz w:val="28"/>
          <w:szCs w:val="28"/>
          <w:shd w:val="clear" w:color="auto" w:fill="FFFFFF"/>
        </w:rPr>
        <w:t>De var positive over for tanken, men da de for øjeblikket ligger i forhandlinger om at blive slået sammen med Valdemar Distrikt på Sydsjælland, vil vi vente, til det er afklaret.</w:t>
      </w:r>
    </w:p>
    <w:p w14:paraId="43E5039B" w14:textId="77777777" w:rsidR="00447E27" w:rsidRDefault="006C77FE">
      <w:pPr>
        <w:rPr>
          <w:b/>
          <w:bCs/>
          <w:color w:val="222222"/>
          <w:sz w:val="32"/>
          <w:szCs w:val="32"/>
          <w:shd w:val="clear" w:color="auto" w:fill="FFFFFF"/>
        </w:rPr>
      </w:pPr>
      <w:r>
        <w:rPr>
          <w:b/>
          <w:bCs/>
          <w:color w:val="222222"/>
          <w:sz w:val="32"/>
          <w:szCs w:val="32"/>
          <w:shd w:val="clear" w:color="auto" w:fill="FFFFFF"/>
        </w:rPr>
        <w:t xml:space="preserve">6. 2. Rønne. </w:t>
      </w:r>
    </w:p>
    <w:p w14:paraId="43C819C4" w14:textId="77777777" w:rsidR="00447E27" w:rsidRDefault="006C77FE">
      <w:pPr>
        <w:rPr>
          <w:color w:val="222222"/>
          <w:sz w:val="28"/>
          <w:szCs w:val="28"/>
          <w:shd w:val="clear" w:color="auto" w:fill="FFFFFF"/>
        </w:rPr>
      </w:pPr>
      <w:r>
        <w:rPr>
          <w:b/>
          <w:bCs/>
          <w:color w:val="222222"/>
          <w:sz w:val="28"/>
          <w:szCs w:val="28"/>
          <w:shd w:val="clear" w:color="auto" w:fill="FFFFFF"/>
        </w:rPr>
        <w:t>I</w:t>
      </w:r>
      <w:r>
        <w:rPr>
          <w:color w:val="222222"/>
          <w:sz w:val="28"/>
          <w:szCs w:val="28"/>
          <w:shd w:val="clear" w:color="auto" w:fill="FFFFFF"/>
        </w:rPr>
        <w:t xml:space="preserve"> sommeren blev divisionsledelsen anmodet om at godkende en ny gruppe i Rønne. Christina Krönlein indsendte de nødvendige papirer om oprettelse af 2. Rønne, og ledelsen godkendte oprettelsen. </w:t>
      </w:r>
    </w:p>
    <w:p w14:paraId="6E91407A" w14:textId="77777777" w:rsidR="00447E27" w:rsidRDefault="006C77FE">
      <w:pPr>
        <w:rPr>
          <w:color w:val="222222"/>
          <w:sz w:val="28"/>
          <w:szCs w:val="28"/>
          <w:shd w:val="clear" w:color="auto" w:fill="FFFFFF"/>
        </w:rPr>
      </w:pPr>
      <w:r>
        <w:rPr>
          <w:color w:val="222222"/>
          <w:sz w:val="28"/>
          <w:szCs w:val="28"/>
          <w:shd w:val="clear" w:color="auto" w:fill="FFFFFF"/>
        </w:rPr>
        <w:t>2. Rønne havde det mål at henvende sig til særligt aktive børn, så det burde vel være en gave til spejderbevægelsen på Bornholm. Det var der desværre nogen som ikke syntes, og pludselig havde gruppen ingen spejdere. Gruppens øvrige ledere er heldigvis blevet shanghajet af en anden DDS-gruppe, så det er jo fint.</w:t>
      </w:r>
    </w:p>
    <w:p w14:paraId="55638513" w14:textId="77777777" w:rsidR="00447E27" w:rsidRDefault="006C77FE">
      <w:pPr>
        <w:rPr>
          <w:color w:val="222222"/>
          <w:sz w:val="28"/>
          <w:szCs w:val="28"/>
          <w:shd w:val="clear" w:color="auto" w:fill="FFFFFF"/>
        </w:rPr>
      </w:pPr>
      <w:r>
        <w:rPr>
          <w:color w:val="222222"/>
          <w:sz w:val="28"/>
          <w:szCs w:val="28"/>
          <w:shd w:val="clear" w:color="auto" w:fill="FFFFFF"/>
        </w:rPr>
        <w:t>Christina selv med 3 bestyrelsesmedlemmer repræsenterer stadig 2. Rønne og gruppen står stand by under division og korps, og kan når som effektueres igen.</w:t>
      </w:r>
    </w:p>
    <w:p w14:paraId="65F51460" w14:textId="77777777" w:rsidR="00447E27" w:rsidRDefault="006C77FE">
      <w:pPr>
        <w:rPr>
          <w:color w:val="222222"/>
          <w:sz w:val="28"/>
          <w:szCs w:val="28"/>
          <w:shd w:val="clear" w:color="auto" w:fill="FFFFFF"/>
        </w:rPr>
      </w:pPr>
      <w:r>
        <w:rPr>
          <w:color w:val="222222"/>
          <w:sz w:val="28"/>
          <w:szCs w:val="28"/>
          <w:shd w:val="clear" w:color="auto" w:fill="FFFFFF"/>
        </w:rPr>
        <w:t>Ved en fejltagelse fik Christina ikke invitationen til divisionsrådsmødet i aften, og med så kort varsel kunne hun ikke komme. Men hun sender mange spejderhilsner og ønsker godt møde.</w:t>
      </w:r>
    </w:p>
    <w:p w14:paraId="061B84FD" w14:textId="77777777" w:rsidR="00447E27" w:rsidRDefault="006C77FE">
      <w:pPr>
        <w:rPr>
          <w:color w:val="222222"/>
          <w:sz w:val="28"/>
          <w:szCs w:val="28"/>
          <w:shd w:val="clear" w:color="auto" w:fill="FFFFFF"/>
        </w:rPr>
      </w:pPr>
      <w:r>
        <w:rPr>
          <w:b/>
          <w:bCs/>
          <w:color w:val="222222"/>
          <w:sz w:val="32"/>
          <w:szCs w:val="32"/>
          <w:shd w:val="clear" w:color="auto" w:fill="FFFFFF"/>
        </w:rPr>
        <w:t>7. Divisionsledelsen.</w:t>
      </w:r>
      <w:r>
        <w:rPr>
          <w:color w:val="222222"/>
          <w:sz w:val="28"/>
          <w:szCs w:val="28"/>
          <w:shd w:val="clear" w:color="auto" w:fill="FFFFFF"/>
        </w:rPr>
        <w:t xml:space="preserve"> Vi har som divisionsledelse i Det danske Spejderkorps en vigtig rolle i at understøtte gruppernes arbejde og vækst og at tilse, at grupperne overholder de forpligtigelser, der er i medlemskab af Det Danske Spejderkorps. </w:t>
      </w:r>
    </w:p>
    <w:p w14:paraId="68C996C7" w14:textId="77777777" w:rsidR="00447E27" w:rsidRDefault="006C77FE">
      <w:pPr>
        <w:rPr>
          <w:color w:val="222222"/>
          <w:sz w:val="28"/>
          <w:szCs w:val="28"/>
          <w:shd w:val="clear" w:color="auto" w:fill="FFFFFF"/>
        </w:rPr>
      </w:pPr>
      <w:r>
        <w:rPr>
          <w:color w:val="222222"/>
          <w:sz w:val="28"/>
          <w:szCs w:val="28"/>
          <w:shd w:val="clear" w:color="auto" w:fill="FFFFFF"/>
        </w:rPr>
        <w:t>Hvor vi f.eks. indtil for 10 år siden videresendte gruppernes referat, regnskab m.m. til Korpset, som stod for anerkendelsen, så ligger anerkendelse nu hos Divisionsledelsen som en mere tillidsbaseret model. Så derfor håber jeg fremover, at grupperne automatisk vil tilsende referat og regnskab efter det årlige gruppemøde. Det er trods alt der, den årlige og vigtige historiefortælling om gruppens spejderår står nedskrevet – forhåbentlig til glæde for de næste års generationer af spejdere.</w:t>
      </w:r>
    </w:p>
    <w:p w14:paraId="18AA4B54" w14:textId="77777777" w:rsidR="00447E27" w:rsidRDefault="006C77FE">
      <w:pPr>
        <w:rPr>
          <w:sz w:val="28"/>
          <w:szCs w:val="28"/>
        </w:rPr>
      </w:pPr>
      <w:r>
        <w:rPr>
          <w:sz w:val="28"/>
          <w:szCs w:val="28"/>
        </w:rPr>
        <w:t xml:space="preserve">Derfor må vi også i denne beretning fortælle om, at vores divisionsledelse i store dele af 2025 har haft en svær og tidskrævende dialog med 1. Rønne Trop og Flok. </w:t>
      </w:r>
    </w:p>
    <w:p w14:paraId="581892BB" w14:textId="77777777" w:rsidR="00447E27" w:rsidRDefault="006C77FE">
      <w:pPr>
        <w:rPr>
          <w:sz w:val="28"/>
          <w:szCs w:val="28"/>
        </w:rPr>
      </w:pPr>
      <w:r>
        <w:rPr>
          <w:sz w:val="28"/>
          <w:szCs w:val="28"/>
        </w:rPr>
        <w:t xml:space="preserve">1 Rønne Trop og Flok overtrådte DDS’s vedtægter, men rettede senere op på dette. Dette berørte ret mange ledere og spejdere, og skabte en del uro og splid i kølvandet. Korpset var involveret, men sagen er nu afsluttet. </w:t>
      </w:r>
    </w:p>
    <w:p w14:paraId="41C1F922" w14:textId="77777777" w:rsidR="00447E27" w:rsidRDefault="006C77FE">
      <w:pPr>
        <w:rPr>
          <w:sz w:val="28"/>
          <w:szCs w:val="28"/>
        </w:rPr>
      </w:pPr>
      <w:r>
        <w:rPr>
          <w:sz w:val="28"/>
          <w:szCs w:val="28"/>
        </w:rPr>
        <w:t>Alle er forhåbentlig blevet klogere, så en lignende situation ikke gentager sig.</w:t>
      </w:r>
    </w:p>
    <w:p w14:paraId="497F6817" w14:textId="77777777" w:rsidR="00447E27" w:rsidRDefault="006C77FE">
      <w:pPr>
        <w:rPr>
          <w:sz w:val="28"/>
          <w:szCs w:val="28"/>
        </w:rPr>
      </w:pPr>
      <w:r>
        <w:rPr>
          <w:sz w:val="28"/>
          <w:szCs w:val="28"/>
        </w:rPr>
        <w:t xml:space="preserve">Når den slags alvorlige hændelser sker i grupperne, lærer vi alle forhåbentlig af dem. For i DDS tager vi ledere ansvar for vore handlinger, - vi gemmer dem ikke i skabet. Vi har dialog om det skete, og kan blive enige, - eller være enige om, at vi er uenige.  </w:t>
      </w:r>
    </w:p>
    <w:p w14:paraId="37C912EC" w14:textId="77777777" w:rsidR="00447E27" w:rsidRDefault="006C77FE">
      <w:pPr>
        <w:rPr>
          <w:sz w:val="28"/>
          <w:szCs w:val="28"/>
        </w:rPr>
      </w:pPr>
      <w:r>
        <w:rPr>
          <w:sz w:val="28"/>
          <w:szCs w:val="28"/>
        </w:rPr>
        <w:t>Når det er gjort, så kan vi komme videre i vort spejderliv – med rank ryg og gode holdninger.</w:t>
      </w:r>
    </w:p>
    <w:p w14:paraId="37E7B609" w14:textId="77777777" w:rsidR="00447E27" w:rsidRDefault="006C77FE">
      <w:pPr>
        <w:rPr>
          <w:sz w:val="28"/>
          <w:szCs w:val="28"/>
        </w:rPr>
      </w:pPr>
      <w:r>
        <w:rPr>
          <w:sz w:val="28"/>
          <w:szCs w:val="28"/>
        </w:rPr>
        <w:t>Det lyder højtravende – men sådan er DDS ’s spejderlov. Den sætter høje mål for os - og selv om vi ikke kan leve op til den – kan vi jo altid gøre vores bedste.</w:t>
      </w:r>
    </w:p>
    <w:p w14:paraId="4F3F49FD" w14:textId="77777777" w:rsidR="00447E27" w:rsidRDefault="006C77FE">
      <w:pPr>
        <w:rPr>
          <w:sz w:val="28"/>
          <w:szCs w:val="28"/>
        </w:rPr>
      </w:pPr>
      <w:r>
        <w:rPr>
          <w:rFonts w:ascii="Cambria" w:hAnsi="Cambria"/>
          <w:sz w:val="28"/>
          <w:szCs w:val="28"/>
        </w:rPr>
        <w:t>Karin Ann</w:t>
      </w:r>
    </w:p>
    <w:p w14:paraId="4A065D21" w14:textId="77777777" w:rsidR="00447E27" w:rsidRDefault="00447E27">
      <w:pPr>
        <w:rPr>
          <w:sz w:val="28"/>
          <w:szCs w:val="28"/>
        </w:rPr>
      </w:pPr>
    </w:p>
    <w:p w14:paraId="30F68A84" w14:textId="77777777" w:rsidR="000C42A7" w:rsidRDefault="000C42A7">
      <w:pPr>
        <w:rPr>
          <w:sz w:val="28"/>
          <w:szCs w:val="28"/>
        </w:rPr>
      </w:pPr>
    </w:p>
    <w:p w14:paraId="37C2270B" w14:textId="77777777" w:rsidR="000C42A7" w:rsidRDefault="000C42A7">
      <w:pPr>
        <w:rPr>
          <w:sz w:val="28"/>
          <w:szCs w:val="28"/>
        </w:rPr>
      </w:pPr>
    </w:p>
    <w:p w14:paraId="4A67895E" w14:textId="77777777" w:rsidR="000C42A7" w:rsidRDefault="000C42A7">
      <w:pPr>
        <w:rPr>
          <w:sz w:val="28"/>
          <w:szCs w:val="28"/>
        </w:rPr>
      </w:pPr>
    </w:p>
    <w:p w14:paraId="712F9C3E" w14:textId="0EC9B1AA" w:rsidR="00447E27" w:rsidRPr="00854EE1" w:rsidRDefault="00447E27">
      <w:pPr>
        <w:rPr>
          <w:i/>
          <w:iCs/>
          <w:sz w:val="28"/>
          <w:szCs w:val="28"/>
        </w:rPr>
      </w:pPr>
    </w:p>
    <w:sectPr w:rsidR="00447E27" w:rsidRPr="00854EE1">
      <w:pgSz w:w="11906" w:h="16838"/>
      <w:pgMar w:top="1134" w:right="1134" w:bottom="1134" w:left="1134" w:header="0" w:footer="0" w:gutter="0"/>
      <w:cols w:space="708"/>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mbria-Italic">
    <w:altName w:val="Cambria"/>
    <w:panose1 w:val="020B0604020202020204"/>
    <w:charset w:val="00"/>
    <w:family w:val="roman"/>
    <w:pitch w:val="variable"/>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E27"/>
    <w:rsid w:val="000C42A7"/>
    <w:rsid w:val="00126DBE"/>
    <w:rsid w:val="00341C33"/>
    <w:rsid w:val="00447E27"/>
    <w:rsid w:val="005B2C0B"/>
    <w:rsid w:val="006C77FE"/>
    <w:rsid w:val="00807DCA"/>
    <w:rsid w:val="00854EE1"/>
    <w:rsid w:val="00900F4F"/>
    <w:rsid w:val="00A402DE"/>
    <w:rsid w:val="00AE064C"/>
    <w:rsid w:val="00AE5E70"/>
    <w:rsid w:val="00CA4C06"/>
    <w:rsid w:val="00F00C5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33FDBE5"/>
  <w15:docId w15:val="{D636ADA7-0AA3-394A-83EB-909BF73CF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SimSun" w:hAnsi="Liberation Serif" w:cs="Arial"/>
        <w:kern w:val="2"/>
        <w:sz w:val="24"/>
        <w:szCs w:val="24"/>
        <w:lang w:val="da-DK"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Overskrift">
    <w:name w:val="TOC Heading"/>
    <w:basedOn w:val="Normal"/>
    <w:next w:val="Brdtekst"/>
    <w:qFormat/>
    <w:pPr>
      <w:keepNext/>
      <w:spacing w:before="240" w:after="120"/>
    </w:pPr>
    <w:rPr>
      <w:rFonts w:ascii="Liberation Sans" w:eastAsia="Microsoft YaHei" w:hAnsi="Liberation Sans"/>
      <w:sz w:val="28"/>
      <w:szCs w:val="28"/>
    </w:rPr>
  </w:style>
  <w:style w:type="paragraph" w:styleId="Brdtekst">
    <w:name w:val="Body Text"/>
    <w:basedOn w:val="Normal"/>
    <w:pPr>
      <w:spacing w:after="140" w:line="276" w:lineRule="auto"/>
    </w:pPr>
  </w:style>
  <w:style w:type="paragraph" w:styleId="Liste">
    <w:name w:val="List"/>
    <w:basedOn w:val="Brdtekst"/>
  </w:style>
  <w:style w:type="paragraph" w:styleId="Billedtekst">
    <w:name w:val="caption"/>
    <w:basedOn w:val="Normal"/>
    <w:qFormat/>
    <w:pPr>
      <w:suppressLineNumbers/>
      <w:spacing w:before="120" w:after="120"/>
    </w:pPr>
    <w:rPr>
      <w:i/>
      <w:iCs/>
    </w:rPr>
  </w:style>
  <w:style w:type="paragraph" w:customStyle="1" w:styleId="Indeks">
    <w:name w:val="Indeks"/>
    <w:basedOn w:val="Normal"/>
    <w:qFormat/>
    <w:pPr>
      <w:suppressLineNumbers/>
    </w:pPr>
    <w:rPr>
      <w:lang/>
    </w:rPr>
  </w:style>
  <w:style w:type="paragraph" w:styleId="Listeafsnit">
    <w:name w:val="List Paragraph"/>
    <w:basedOn w:val="Normal"/>
    <w:qFormat/>
    <w:pPr>
      <w:spacing w:after="16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customXml" Target="ink/ink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customXml" Target="ink/ink1.xm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30T18:43:13.664"/>
    </inkml:context>
    <inkml:brush xml:id="br0">
      <inkml:brushProperty name="width" value="0.0352" units="cm"/>
      <inkml:brushProperty name="height" value="0.0352" units="cm"/>
    </inkml:brush>
  </inkml:definitions>
  <inkml:trace contextRef="#ctx0" brushRef="#br0">0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30T18:43:08.467"/>
    </inkml:context>
    <inkml:brush xml:id="br0">
      <inkml:brushProperty name="width" value="0.0352" units="cm"/>
      <inkml:brushProperty name="height" value="0.0352" units="cm"/>
    </inkml:brush>
  </inkml:definitions>
  <inkml:trace contextRef="#ctx0" brushRef="#br0">180 1240 24575,'61'13'0,"1"-1"0,34 3 0,-19-25 0,-2-15 0,-27 6 0,0-4 0,-1-6 0,0-2 0,9-4 0,-1-3 0,-4-4 0,-1-1 0,-3 3 0,-2 1 0,1-4 0,-1 0 0,-5 1 0,-1 0 0,-1 1 0,0 1 0,-4 2 0,-1 1 0,22-34 0,-11 2 0,-14-1 0,-6 9 0,-9 11 0,-7 5 0,-3 4 0,-3 1 0,-2 10 0,0-2 0,0 12 0,0-1 0,0 6 0,-7 7 0,-1 1 0,-7 7 0,-9 2 0,-6 3 0,1 17 0,-11 13 0,8 10 0,-13 11 0,-2 1 0,-4 13 0,-1 1 0,2 5 0,-4 6 0,24-39 0,0 0 0,0-1 0,1 0 0,1 0 0,0 1 0,-3 0 0,-1 0 0,1 2 0,1 1 0,-4-1 0,-1-1 0,2-1 0,1-1 0,2-1 0,1-1 0,-22 31 0,1 1 0,5-7 0,-4 9 0,9 2 0,3-2 0,1 1 0,-1-2 0,2-13 0,0-4 0,5-16 0,1-8 0,4-7 0,3-8 0,7-2 0,0-7 0,6-16 0,4-7 0,7-9 0,8-11 0,15-10 0,21-11 0,9-16 0,-21 32 0,3-1 0,3-2 0,2 1 0,5-2 0,2 2 0,1 1 0,2 3 0,-1 4 0,-1 2 0,-4 3 0,-1 1 0,40-12 0,-12 10 0,-8 10 0,-13 3 0,-1 2 0,-21 6 0,0 4 0,-10 4 0,-5 1 0,-6 6 0,-2 4 0,-7 11 0,0-3 0,0 7 0,0-1 0,0 1 0,-12 7 0,-3-7 0,-4 7 0,4-7 0,0-3 0,0-2 0,0 0 0,0-5 0,6 4 0,2-26 0,7-3 0,11-12 0,9-13 0,0 1 0,15-6 0,0 1 0,11-1 0,-11 3 0,0 7 0,-8 3 0,3 7 0,-1 0 0,-9 10 0,0 3 0,-5 2 0,1 3 0,-1 2 0,0 0 0,0 0 0,0 0 0,0 7 0,0 3 0,4-3 0,6-2 0,2 2 0,13-2 0,-3 0 0,8-5 0,-4 0 0,4 0 0,-1-5 0,-9 0 0,0-19 0,-4-1 0,-10-7 0,-5 2 0,-3 6 0,-8 4 0,0 3 0,-5 2 0,-7 7 0,-1 1 0,-7 7 0,-5 8 0,0 7 0,-2 2 0,2 8 0,3-1 0,-3 1 0,1 4 0,-1-4 0,5-3 0,0-2 0,1 2 0,9-2 0,-5-5 0,5-5 0,8-8 0,13-2 0,10-10 0,10-15 0,2 3 0,-7-14 0,6 10 0,-12-5 0,2 8 0,-7 8 0,-3 0 0,3-1 0,-10 21 0,-3 12 0,-7 24 0,-4 7 0,-6 3 0,-10 11 0,-10-2 0,-7-1 0,12-3 0,-7-8 0,6 3 0,5-11 0,0-5 0,10-5 0,1-4 0,6-4 0,1-21 0,13-6 0,8-25 0,18-10 0,2-9 0,8-2 0,7-1 0,8-3 0,-7 3 0,1 7 0,-1 11 0,-4 4 0,-4 10 0,-6-1 0,-11 6 0,1 5 0,-10 3 0,0 7 0,-3 0 0,-9 14 0,-3 6 0,-3 4 0,-2 6 0,0-3 0,0 8 0,-2-5 0,-3-5 0,-5 4 0,-10-4 0,8-8 0,-3-2 0,10-3 0,0 3 0,8-10 0,13-10 0,10-12 0,25-18 0,-4 1 0,3-6 0,4 6 0,1-1 0,-7 5 0,-3 5 0,-5-2 0,0 7 0,-3 5 0,-6 4 0,-8 8 0,-1-4 0,-7 7 0,-6 7 0,-3 5 0,-6 13 0,0-5 0,0 10 0,0-4 0,0-1 0,0-8 0,0-7 0,0 0 0,0 5 0,7-7 0,3-3 0,4-3 0,12-2 0,5 0 0,14-3 0,0-7 0,6-14 0,-1-16 0,2-9 0,4-1 0,-4-4 0,-7-2 0,-8 9 0,-7-3 0,-8 6 0,-12 14 0,-3 3 0,-21 19 0,-6 3 0,-17 23 0,-13 12 0,3 16 0,-8 4 0,1 6 0,3-6 0,8 11 0,7-6 0,8 2 0,8-6 0,6-1 0,14 0 0,0 2 0,0-6 0,17-6 0,13 5 0,16-11 0,19-4 0,6-8 0,9-12 0,-2-3 0,2-7 0,-2-2 0,-3-3 0,-4-18 0,-1-18 0,-6-9 0,2-11 0,-4 3 0,-2 2 0,-6-4 0,-4-1 0,2 6 0,-1-6 0,-2 4 0,-9-3 0,-3-7 0,-7-4 0,-5 2 0,0-1 0,-8-1 0,-2-5 0,1 3 0,-6 2 0,-4 10 0,-1 11 0,-3 10 0,-2 4 0,-2 16 0,-3 5 0,-6 3 0,-15-3 0,-1 7 0,-13 3 0,-2 7 0,-8 8 0,8 17 0,-4 23 0,1 22 0,22-28 0,1 3 0,-2 4 0,2 2 0,6 2 0,2 1 0,-3 1 0,0 2 0,4 6 0,1 1 0,4-2 0,1 0 0,1-1 0,2 0 0,2-7 0,1-2 0,1 37 0,0-22 0,0-19 0,15-18 0,10-17 0,20-6 0,21-9 0,11-2 0,19-3 0,-47-5 0,-1-3 0,3-7 0,-1-1 0,-1 2 0,0-2 0,-3-5 0,-2 2 0,37-8 0,-10-4 0,-11 15 0,-15 0 0,-18 11 0,-7 5 0,-6 4 0,-6 7 0,-3 4 0,-3 4 0,-2 1 0,0 0 0,0 0 0,0 0 0,20-6 0,10-4 0,31-4 0,14-1 0,14-1 0,-39-1 0,1-1 0,2-2 0,2-2 0,5-5 0,1-1 0,2 0 0,1-1 0,2-6 0,-1 0 0,-3 3 0,-1 2 0,0-1 0,-1 1 0,-1 0 0,1 2 0,2 2 0,2 2 0,6-1 0,3-1 0,9-5 0,2-3 0,8-1 0,-1 0 0</inkml:trace>
</inkml:ink>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1231</Words>
  <Characters>7513</Characters>
  <Application>Microsoft Office Word</Application>
  <DocSecurity>0</DocSecurity>
  <Lines>62</Lines>
  <Paragraphs>17</Paragraphs>
  <ScaleCrop>false</ScaleCrop>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Signe Gertz Jensen</cp:lastModifiedBy>
  <cp:revision>2</cp:revision>
  <dcterms:created xsi:type="dcterms:W3CDTF">2026-09-30T18:43:00Z</dcterms:created>
  <dcterms:modified xsi:type="dcterms:W3CDTF">2026-09-30T18:43:00Z</dcterms:modified>
  <dc:language>da-DK</dc:language>
</cp:coreProperties>
</file>